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8" w:rsidRPr="0091104D" w:rsidRDefault="006958C8" w:rsidP="00AC31C5">
      <w:pPr>
        <w:jc w:val="center"/>
        <w:rPr>
          <w:rFonts w:cs="Arial"/>
          <w:lang w:val="en-GB"/>
        </w:rPr>
      </w:pPr>
      <w:r w:rsidRPr="0091104D">
        <w:rPr>
          <w:rFonts w:cs="Arial"/>
          <w:lang w:val="en-GB"/>
        </w:rPr>
        <w:t>Title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DE14B1" w:rsidP="009222D7">
      <w:pPr>
        <w:jc w:val="both"/>
        <w:rPr>
          <w:rFonts w:cs="Arial"/>
          <w:b/>
          <w:sz w:val="22"/>
          <w:lang w:val="en-GB"/>
        </w:rPr>
      </w:pPr>
      <w:r>
        <w:rPr>
          <w:rFonts w:cs="Arial"/>
          <w:b/>
          <w:sz w:val="22"/>
          <w:lang w:val="en-GB"/>
        </w:rPr>
        <w:t>Section 1 | Contact details and</w:t>
      </w:r>
      <w:r w:rsidR="006958C8" w:rsidRPr="0091104D">
        <w:rPr>
          <w:rFonts w:cs="Arial"/>
          <w:b/>
          <w:sz w:val="22"/>
          <w:lang w:val="en-GB"/>
        </w:rPr>
        <w:t xml:space="preserve"> background information of the host institution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highlight w:val="yellow"/>
          <w:lang w:val="en-GB"/>
        </w:rPr>
        <w:t>max 1 page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>Please provide contact details (names, addresses, email, phone and website links) for the:</w:t>
      </w:r>
    </w:p>
    <w:p w:rsidR="006958C8" w:rsidRPr="0091104D" w:rsidRDefault="00F6778E" w:rsidP="009222D7">
      <w:pPr>
        <w:pStyle w:val="Listenabsatz"/>
        <w:numPr>
          <w:ilvl w:val="0"/>
          <w:numId w:val="30"/>
        </w:numPr>
        <w:jc w:val="both"/>
        <w:rPr>
          <w:rFonts w:cs="Arial"/>
          <w:lang w:val="en-GB"/>
        </w:rPr>
      </w:pPr>
      <w:r>
        <w:rPr>
          <w:rFonts w:cs="Arial"/>
          <w:lang w:val="en-GB"/>
        </w:rPr>
        <w:t>l</w:t>
      </w:r>
      <w:r w:rsidR="006958C8" w:rsidRPr="0091104D">
        <w:rPr>
          <w:rFonts w:cs="Arial"/>
          <w:lang w:val="en-GB"/>
        </w:rPr>
        <w:t>egal representative of the host institution in which the proposed partner site would be embedded</w:t>
      </w:r>
      <w:r>
        <w:rPr>
          <w:rFonts w:cs="Arial"/>
          <w:lang w:val="en-GB"/>
        </w:rPr>
        <w:t>;</w:t>
      </w:r>
    </w:p>
    <w:p w:rsidR="006958C8" w:rsidRPr="0091104D" w:rsidRDefault="00F6778E" w:rsidP="009222D7">
      <w:pPr>
        <w:pStyle w:val="Listenabsatz"/>
        <w:numPr>
          <w:ilvl w:val="0"/>
          <w:numId w:val="30"/>
        </w:numPr>
        <w:jc w:val="both"/>
        <w:rPr>
          <w:rFonts w:cs="Arial"/>
          <w:lang w:val="en-GB"/>
        </w:rPr>
      </w:pPr>
      <w:r>
        <w:rPr>
          <w:rFonts w:cs="Arial"/>
          <w:lang w:val="en-GB"/>
        </w:rPr>
        <w:t>m</w:t>
      </w:r>
      <w:r w:rsidR="006958C8" w:rsidRPr="0091104D">
        <w:rPr>
          <w:rFonts w:cs="Arial"/>
          <w:lang w:val="en-GB"/>
        </w:rPr>
        <w:t>ain applicant representing the partner site (normally the principle investigator leading the efforts at the partner site)</w:t>
      </w:r>
      <w:r>
        <w:rPr>
          <w:rFonts w:cs="Arial"/>
          <w:lang w:val="en-GB"/>
        </w:rPr>
        <w:t>.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>Please provide background information on the host institution (legal entity) including:</w:t>
      </w:r>
    </w:p>
    <w:p w:rsidR="006958C8" w:rsidRPr="0091104D" w:rsidRDefault="00F6778E" w:rsidP="009222D7">
      <w:pPr>
        <w:pStyle w:val="Listenabsatz"/>
        <w:numPr>
          <w:ilvl w:val="0"/>
          <w:numId w:val="31"/>
        </w:numPr>
        <w:jc w:val="both"/>
        <w:rPr>
          <w:rFonts w:cs="Arial"/>
          <w:lang w:val="en-GB"/>
        </w:rPr>
      </w:pPr>
      <w:r>
        <w:rPr>
          <w:rFonts w:cs="Arial"/>
          <w:lang w:val="en-GB"/>
        </w:rPr>
        <w:t>d</w:t>
      </w:r>
      <w:r w:rsidR="006958C8" w:rsidRPr="0091104D">
        <w:rPr>
          <w:rFonts w:cs="Arial"/>
          <w:lang w:val="en-GB"/>
        </w:rPr>
        <w:t>ate</w:t>
      </w:r>
      <w:r w:rsidR="009222D7">
        <w:rPr>
          <w:rFonts w:cs="Arial"/>
          <w:lang w:val="en-GB"/>
        </w:rPr>
        <w:t xml:space="preserve"> of founding</w:t>
      </w:r>
      <w:r>
        <w:rPr>
          <w:rFonts w:cs="Arial"/>
          <w:lang w:val="en-GB"/>
        </w:rPr>
        <w:t>, number of staff, and</w:t>
      </w:r>
      <w:r w:rsidR="009222D7">
        <w:rPr>
          <w:rFonts w:cs="Arial"/>
          <w:lang w:val="en-GB"/>
        </w:rPr>
        <w:t xml:space="preserve"> </w:t>
      </w:r>
      <w:r w:rsidR="006958C8" w:rsidRPr="0091104D">
        <w:rPr>
          <w:rFonts w:cs="Arial"/>
          <w:lang w:val="en-GB"/>
        </w:rPr>
        <w:t>main research activities</w:t>
      </w:r>
      <w:r>
        <w:rPr>
          <w:rFonts w:cs="Arial"/>
          <w:lang w:val="en-GB"/>
        </w:rPr>
        <w:t>;</w:t>
      </w:r>
    </w:p>
    <w:p w:rsidR="006958C8" w:rsidRDefault="00F6778E" w:rsidP="009222D7">
      <w:pPr>
        <w:pStyle w:val="Listenabsatz"/>
        <w:numPr>
          <w:ilvl w:val="0"/>
          <w:numId w:val="31"/>
        </w:numPr>
        <w:jc w:val="both"/>
        <w:rPr>
          <w:rFonts w:cs="Arial"/>
          <w:lang w:val="en-GB"/>
        </w:rPr>
      </w:pPr>
      <w:r>
        <w:rPr>
          <w:rFonts w:cs="Arial"/>
          <w:lang w:val="en-GB"/>
        </w:rPr>
        <w:t>p</w:t>
      </w:r>
      <w:r w:rsidR="006958C8" w:rsidRPr="0091104D">
        <w:rPr>
          <w:rFonts w:cs="Arial"/>
          <w:lang w:val="en-GB"/>
        </w:rPr>
        <w:t>osition of the proposed partner site within the host institution (e.g. department or core facility within a university, working group within an applied research institute, platform group within a company etc.)</w:t>
      </w:r>
      <w:r>
        <w:rPr>
          <w:rFonts w:cs="Arial"/>
          <w:lang w:val="en-GB"/>
        </w:rPr>
        <w:t>.</w:t>
      </w:r>
    </w:p>
    <w:p w:rsidR="00C15E09" w:rsidRDefault="00C15E09" w:rsidP="00C15E09">
      <w:pPr>
        <w:jc w:val="both"/>
        <w:rPr>
          <w:rFonts w:cs="Arial"/>
          <w:lang w:val="en-GB"/>
        </w:rPr>
      </w:pPr>
    </w:p>
    <w:p w:rsidR="00C15E09" w:rsidRPr="00C15E09" w:rsidRDefault="00C15E09" w:rsidP="00C15E09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written </w:t>
      </w:r>
      <w:r w:rsidR="00EB641A">
        <w:rPr>
          <w:rFonts w:cs="Arial"/>
          <w:lang w:val="en-GB"/>
        </w:rPr>
        <w:t>confirmation</w:t>
      </w:r>
      <w:r>
        <w:rPr>
          <w:rFonts w:cs="Arial"/>
          <w:lang w:val="en-GB"/>
        </w:rPr>
        <w:t xml:space="preserve"> of the host institution’s directorate concerning the participation as an Instruct Centre and the provision</w:t>
      </w:r>
      <w:r w:rsidR="00EB641A">
        <w:rPr>
          <w:rFonts w:cs="Arial"/>
          <w:lang w:val="en-GB"/>
        </w:rPr>
        <w:t>ing</w:t>
      </w:r>
      <w:r>
        <w:rPr>
          <w:rFonts w:cs="Arial"/>
          <w:lang w:val="en-GB"/>
        </w:rPr>
        <w:t xml:space="preserve"> of the </w:t>
      </w:r>
      <w:r w:rsidR="00EB641A">
        <w:rPr>
          <w:rFonts w:cs="Arial"/>
          <w:lang w:val="en-GB"/>
        </w:rPr>
        <w:t xml:space="preserve">infrastructure capacities </w:t>
      </w:r>
      <w:r>
        <w:rPr>
          <w:rFonts w:cs="Arial"/>
          <w:lang w:val="en-GB"/>
        </w:rPr>
        <w:t>outlined</w:t>
      </w:r>
      <w:r w:rsidR="00EB641A">
        <w:rPr>
          <w:rFonts w:cs="Arial"/>
          <w:lang w:val="en-GB"/>
        </w:rPr>
        <w:t xml:space="preserve"> in this proposal, respectively, can be attached as an annex.</w:t>
      </w:r>
      <w:r>
        <w:rPr>
          <w:rFonts w:cs="Arial"/>
          <w:lang w:val="en-GB"/>
        </w:rPr>
        <w:t xml:space="preserve"> 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spacing w:after="200"/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br w:type="page"/>
      </w:r>
    </w:p>
    <w:p w:rsidR="006958C8" w:rsidRPr="0091104D" w:rsidRDefault="006958C8" w:rsidP="009222D7">
      <w:pPr>
        <w:jc w:val="both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2 | Scientific excellence of the proposed partner site</w:t>
      </w:r>
    </w:p>
    <w:p w:rsidR="0091104D" w:rsidRPr="0091104D" w:rsidRDefault="0091104D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highlight w:val="yellow"/>
          <w:lang w:val="en-GB"/>
        </w:rPr>
        <w:t>max 1 page, excluding CVs and publications</w:t>
      </w:r>
      <w:r w:rsidR="00DE14B1" w:rsidRPr="00DE14B1">
        <w:rPr>
          <w:rFonts w:cs="Arial"/>
          <w:highlight w:val="yellow"/>
          <w:lang w:val="en-GB"/>
        </w:rPr>
        <w:t xml:space="preserve">, which can be attached as </w:t>
      </w:r>
      <w:r w:rsidR="00EB641A">
        <w:rPr>
          <w:rFonts w:cs="Arial"/>
          <w:highlight w:val="yellow"/>
          <w:lang w:val="en-GB"/>
        </w:rPr>
        <w:t xml:space="preserve">an </w:t>
      </w:r>
      <w:r w:rsidR="00DE14B1" w:rsidRPr="00DE14B1">
        <w:rPr>
          <w:rFonts w:cs="Arial"/>
          <w:highlight w:val="yellow"/>
          <w:lang w:val="en-GB"/>
        </w:rPr>
        <w:t>annex</w:t>
      </w:r>
    </w:p>
    <w:p w:rsidR="0091104D" w:rsidRPr="0091104D" w:rsidRDefault="0091104D" w:rsidP="009222D7">
      <w:pPr>
        <w:jc w:val="both"/>
        <w:rPr>
          <w:rFonts w:cs="Arial"/>
          <w:lang w:val="en-GB"/>
        </w:rPr>
      </w:pPr>
    </w:p>
    <w:p w:rsidR="0091104D" w:rsidRPr="0091104D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>The following information should be provided:</w:t>
      </w:r>
    </w:p>
    <w:p w:rsidR="0091104D" w:rsidRPr="0091104D" w:rsidRDefault="006958C8" w:rsidP="009222D7">
      <w:pPr>
        <w:pStyle w:val="Listenabsatz"/>
        <w:numPr>
          <w:ilvl w:val="0"/>
          <w:numId w:val="32"/>
        </w:num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>A description of the scientific profile and accomplishments of the proposed partner site</w:t>
      </w:r>
      <w:r w:rsidR="0091104D" w:rsidRPr="0091104D">
        <w:rPr>
          <w:rFonts w:cs="Arial"/>
          <w:lang w:val="en-GB"/>
        </w:rPr>
        <w:t xml:space="preserve"> </w:t>
      </w:r>
      <w:r w:rsidR="00F6778E">
        <w:rPr>
          <w:rFonts w:cs="Arial"/>
          <w:lang w:val="en-GB"/>
        </w:rPr>
        <w:t>including number of staff,</w:t>
      </w:r>
      <w:r w:rsidRPr="0091104D">
        <w:rPr>
          <w:rFonts w:cs="Arial"/>
          <w:lang w:val="en-GB"/>
        </w:rPr>
        <w:t xml:space="preserve"> relevant scient</w:t>
      </w:r>
      <w:r w:rsidR="00F6778E">
        <w:rPr>
          <w:rFonts w:cs="Arial"/>
          <w:lang w:val="en-GB"/>
        </w:rPr>
        <w:t>ific or technological expertise,</w:t>
      </w:r>
      <w:r w:rsidRPr="0091104D">
        <w:rPr>
          <w:rFonts w:cs="Arial"/>
          <w:lang w:val="en-GB"/>
        </w:rPr>
        <w:t xml:space="preserve"> key research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highlights and accomplishments. Please indicate how the research profile aligns with</w:t>
      </w:r>
      <w:r w:rsidR="0091104D" w:rsidRPr="0091104D">
        <w:rPr>
          <w:rFonts w:cs="Arial"/>
          <w:lang w:val="en-GB"/>
        </w:rPr>
        <w:t xml:space="preserve"> </w:t>
      </w:r>
      <w:r w:rsidR="00DE14B1">
        <w:rPr>
          <w:rFonts w:cs="Arial"/>
          <w:lang w:val="en-GB"/>
        </w:rPr>
        <w:t>Instruct-ERIC</w:t>
      </w:r>
      <w:r w:rsidRPr="0091104D">
        <w:rPr>
          <w:rFonts w:cs="Arial"/>
          <w:lang w:val="en-GB"/>
        </w:rPr>
        <w:t>.</w:t>
      </w:r>
    </w:p>
    <w:p w:rsidR="0091104D" w:rsidRPr="0091104D" w:rsidRDefault="006958C8" w:rsidP="009222D7">
      <w:pPr>
        <w:pStyle w:val="Listenabsatz"/>
        <w:numPr>
          <w:ilvl w:val="0"/>
          <w:numId w:val="32"/>
        </w:num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>The curriculum vitae of the main applicant and up to three additional personnel from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the prospective partner site.</w:t>
      </w:r>
    </w:p>
    <w:p w:rsidR="006958C8" w:rsidRPr="0091104D" w:rsidRDefault="006958C8" w:rsidP="009222D7">
      <w:pPr>
        <w:pStyle w:val="Listenabsatz"/>
        <w:numPr>
          <w:ilvl w:val="0"/>
          <w:numId w:val="32"/>
        </w:num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A list of any </w:t>
      </w:r>
      <w:r w:rsidR="00F6778E">
        <w:rPr>
          <w:rFonts w:cs="Arial"/>
          <w:lang w:val="en-GB"/>
        </w:rPr>
        <w:t>relevant</w:t>
      </w:r>
      <w:r w:rsidRPr="0091104D">
        <w:rPr>
          <w:rFonts w:cs="Arial"/>
          <w:lang w:val="en-GB"/>
        </w:rPr>
        <w:t xml:space="preserve"> publications, products, services (including widely used datasets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 xml:space="preserve">or software), or other achievements of the partner site. 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spacing w:after="200"/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br w:type="page"/>
      </w:r>
    </w:p>
    <w:p w:rsidR="006958C8" w:rsidRPr="0091104D" w:rsidRDefault="006958C8" w:rsidP="009222D7">
      <w:pPr>
        <w:jc w:val="both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3 | Technical capabilities of the partner site and associated facilities at the host institution</w:t>
      </w:r>
    </w:p>
    <w:p w:rsidR="0091104D" w:rsidRPr="0091104D" w:rsidRDefault="0091104D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highlight w:val="yellow"/>
          <w:lang w:val="en-GB"/>
        </w:rPr>
        <w:t>up to 2 pages</w:t>
      </w:r>
    </w:p>
    <w:p w:rsidR="0091104D" w:rsidRPr="0091104D" w:rsidRDefault="0091104D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The applicant partner site will be </w:t>
      </w:r>
      <w:r w:rsidR="00711743">
        <w:rPr>
          <w:rFonts w:cs="Arial"/>
          <w:lang w:val="en-GB"/>
        </w:rPr>
        <w:t>nominated</w:t>
      </w:r>
      <w:r w:rsidRPr="0091104D">
        <w:rPr>
          <w:rFonts w:cs="Arial"/>
          <w:lang w:val="en-GB"/>
        </w:rPr>
        <w:t xml:space="preserve"> as </w:t>
      </w:r>
      <w:r w:rsidR="00B10589">
        <w:rPr>
          <w:rFonts w:cs="Arial"/>
          <w:lang w:val="en-GB"/>
        </w:rPr>
        <w:t>Instruct Centre</w:t>
      </w:r>
      <w:r w:rsidRPr="0091104D">
        <w:rPr>
          <w:rFonts w:cs="Arial"/>
          <w:lang w:val="en-GB"/>
        </w:rPr>
        <w:t>, if it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demonstrates that it has the instrumentation</w:t>
      </w:r>
      <w:r w:rsidR="00EB641A">
        <w:rPr>
          <w:rFonts w:cs="Arial"/>
          <w:lang w:val="en-GB"/>
        </w:rPr>
        <w:t>,</w:t>
      </w:r>
      <w:r w:rsidRPr="0091104D">
        <w:rPr>
          <w:rFonts w:cs="Arial"/>
          <w:lang w:val="en-GB"/>
        </w:rPr>
        <w:t xml:space="preserve"> expertise</w:t>
      </w:r>
      <w:r w:rsidR="00EB641A">
        <w:rPr>
          <w:rFonts w:cs="Arial"/>
          <w:lang w:val="en-GB"/>
        </w:rPr>
        <w:t>, and capacities</w:t>
      </w:r>
      <w:r w:rsidRPr="0091104D">
        <w:rPr>
          <w:rFonts w:cs="Arial"/>
          <w:lang w:val="en-GB"/>
        </w:rPr>
        <w:t xml:space="preserve"> needed, and meets relevant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criteria</w:t>
      </w:r>
      <w:r w:rsidR="00B10589">
        <w:rPr>
          <w:rFonts w:cs="Arial"/>
          <w:lang w:val="en-GB"/>
        </w:rPr>
        <w:t xml:space="preserve"> listed in the Instruct statutes</w:t>
      </w:r>
      <w:r w:rsidR="00FC7FDC">
        <w:rPr>
          <w:rFonts w:cs="Arial"/>
          <w:lang w:val="en-GB"/>
        </w:rPr>
        <w:t>.</w:t>
      </w:r>
    </w:p>
    <w:p w:rsidR="0091104D" w:rsidRPr="009222D7" w:rsidRDefault="0091104D" w:rsidP="009222D7">
      <w:pPr>
        <w:jc w:val="both"/>
        <w:rPr>
          <w:rFonts w:cs="Arial"/>
          <w:strike/>
          <w:lang w:val="en-GB"/>
        </w:rPr>
      </w:pPr>
    </w:p>
    <w:p w:rsidR="006958C8" w:rsidRPr="00FC7FDC" w:rsidRDefault="006958C8" w:rsidP="00711743">
      <w:pPr>
        <w:jc w:val="both"/>
        <w:rPr>
          <w:rFonts w:cs="Arial"/>
          <w:strike/>
          <w:color w:val="FF0000"/>
          <w:lang w:val="en-GB"/>
        </w:rPr>
      </w:pPr>
      <w:r w:rsidRPr="00711743">
        <w:rPr>
          <w:rFonts w:cs="Arial"/>
          <w:lang w:val="en-GB"/>
        </w:rPr>
        <w:t>Please list associated support / core facilities within the host or affiliated institutions</w:t>
      </w:r>
      <w:r w:rsidR="0091104D" w:rsidRPr="00711743">
        <w:rPr>
          <w:rFonts w:cs="Arial"/>
          <w:lang w:val="en-GB"/>
        </w:rPr>
        <w:t xml:space="preserve"> </w:t>
      </w:r>
      <w:r w:rsidR="009222D7" w:rsidRPr="00711743">
        <w:rPr>
          <w:rFonts w:cs="Arial"/>
          <w:lang w:val="en-GB"/>
        </w:rPr>
        <w:t>that</w:t>
      </w:r>
      <w:r w:rsidRPr="00711743">
        <w:rPr>
          <w:rFonts w:cs="Arial"/>
          <w:lang w:val="en-GB"/>
        </w:rPr>
        <w:t xml:space="preserve"> could also be utilised by the partner site for </w:t>
      </w:r>
      <w:r w:rsidR="00FC7FDC" w:rsidRPr="00711743">
        <w:rPr>
          <w:rFonts w:cs="Arial"/>
          <w:lang w:val="en-GB"/>
        </w:rPr>
        <w:t>Instruct-ERIC</w:t>
      </w:r>
      <w:r w:rsidRPr="00711743">
        <w:rPr>
          <w:rFonts w:cs="Arial"/>
          <w:lang w:val="en-GB"/>
        </w:rPr>
        <w:t xml:space="preserve"> projects</w:t>
      </w:r>
      <w:r w:rsidR="00FC7FDC" w:rsidRPr="00711743">
        <w:rPr>
          <w:rFonts w:cs="Arial"/>
          <w:lang w:val="en-GB"/>
        </w:rPr>
        <w:t>.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spacing w:after="200"/>
        <w:jc w:val="both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br w:type="page"/>
      </w:r>
    </w:p>
    <w:p w:rsidR="006958C8" w:rsidRPr="0091104D" w:rsidRDefault="006958C8" w:rsidP="009222D7">
      <w:pPr>
        <w:jc w:val="both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4 | Achievements and existing capacity to provide services, including track record in project execution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C805E3" w:rsidP="009222D7">
      <w:pPr>
        <w:jc w:val="both"/>
        <w:rPr>
          <w:rFonts w:cs="Arial"/>
          <w:lang w:val="en-GB"/>
        </w:rPr>
      </w:pPr>
      <w:r>
        <w:rPr>
          <w:rFonts w:cs="Arial"/>
          <w:highlight w:val="yellow"/>
          <w:lang w:val="en-GB"/>
        </w:rPr>
        <w:t xml:space="preserve">up to </w:t>
      </w:r>
      <w:r w:rsidR="009222D7">
        <w:rPr>
          <w:rFonts w:cs="Arial"/>
          <w:highlight w:val="yellow"/>
          <w:lang w:val="en-GB"/>
        </w:rPr>
        <w:t>1</w:t>
      </w:r>
      <w:r w:rsidR="006958C8" w:rsidRPr="0091104D">
        <w:rPr>
          <w:rFonts w:cs="Arial"/>
          <w:highlight w:val="yellow"/>
          <w:lang w:val="en-GB"/>
        </w:rPr>
        <w:t xml:space="preserve"> pages</w:t>
      </w:r>
    </w:p>
    <w:p w:rsidR="0091104D" w:rsidRPr="0091104D" w:rsidRDefault="0091104D" w:rsidP="009222D7">
      <w:pPr>
        <w:jc w:val="both"/>
        <w:rPr>
          <w:rFonts w:cs="Arial"/>
          <w:lang w:val="en-GB"/>
        </w:rPr>
      </w:pPr>
    </w:p>
    <w:p w:rsidR="0091104D" w:rsidRPr="00C805E3" w:rsidRDefault="0091104D" w:rsidP="009222D7">
      <w:pPr>
        <w:jc w:val="both"/>
        <w:rPr>
          <w:rFonts w:cs="Arial"/>
          <w:lang w:val="en-GB"/>
        </w:rPr>
      </w:pPr>
      <w:r w:rsidRPr="00C805E3">
        <w:rPr>
          <w:rFonts w:cs="Arial"/>
          <w:lang w:val="en-GB"/>
        </w:rPr>
        <w:t>P</w:t>
      </w:r>
      <w:r w:rsidR="006958C8" w:rsidRPr="00C805E3">
        <w:rPr>
          <w:rFonts w:cs="Arial"/>
          <w:lang w:val="en-GB"/>
        </w:rPr>
        <w:t xml:space="preserve">lease summarise </w:t>
      </w:r>
      <w:r w:rsidR="00C805E3" w:rsidRPr="00C805E3">
        <w:rPr>
          <w:rFonts w:cs="Arial"/>
          <w:lang w:val="en-GB"/>
        </w:rPr>
        <w:t xml:space="preserve">selected </w:t>
      </w:r>
      <w:r w:rsidR="006958C8" w:rsidRPr="00C805E3">
        <w:rPr>
          <w:rFonts w:cs="Arial"/>
          <w:lang w:val="en-GB"/>
        </w:rPr>
        <w:t>projects supported by the proposed partner site in the last six years:</w:t>
      </w:r>
    </w:p>
    <w:p w:rsidR="00C805E3" w:rsidRPr="00C805E3" w:rsidRDefault="00C805E3" w:rsidP="009222D7">
      <w:pPr>
        <w:pStyle w:val="Listenabsatz"/>
        <w:numPr>
          <w:ilvl w:val="0"/>
          <w:numId w:val="37"/>
        </w:numPr>
        <w:jc w:val="both"/>
        <w:rPr>
          <w:rFonts w:cs="Arial"/>
          <w:lang w:val="en-GB"/>
        </w:rPr>
      </w:pPr>
      <w:r w:rsidRPr="00C805E3">
        <w:rPr>
          <w:rFonts w:cs="Arial"/>
          <w:lang w:val="en-GB"/>
        </w:rPr>
        <w:t>Project scope</w:t>
      </w:r>
    </w:p>
    <w:p w:rsidR="00C805E3" w:rsidRPr="00C805E3" w:rsidRDefault="00C805E3" w:rsidP="009222D7">
      <w:pPr>
        <w:pStyle w:val="Listenabsatz"/>
        <w:numPr>
          <w:ilvl w:val="0"/>
          <w:numId w:val="37"/>
        </w:numPr>
        <w:jc w:val="both"/>
        <w:rPr>
          <w:rFonts w:cs="Arial"/>
          <w:lang w:val="en-GB"/>
        </w:rPr>
      </w:pPr>
      <w:r w:rsidRPr="00C805E3">
        <w:rPr>
          <w:rFonts w:cs="Arial"/>
          <w:lang w:val="en-GB"/>
        </w:rPr>
        <w:t>Scientific and technical features</w:t>
      </w:r>
    </w:p>
    <w:p w:rsidR="006958C8" w:rsidRPr="00C805E3" w:rsidRDefault="006958C8" w:rsidP="009222D7">
      <w:pPr>
        <w:pStyle w:val="Listenabsatz"/>
        <w:numPr>
          <w:ilvl w:val="0"/>
          <w:numId w:val="37"/>
        </w:numPr>
        <w:jc w:val="both"/>
        <w:rPr>
          <w:rFonts w:cs="Arial"/>
          <w:lang w:val="en-GB"/>
        </w:rPr>
      </w:pPr>
      <w:r w:rsidRPr="00C805E3">
        <w:rPr>
          <w:rFonts w:cs="Arial"/>
          <w:lang w:val="en-GB"/>
        </w:rPr>
        <w:t xml:space="preserve">List </w:t>
      </w:r>
      <w:r w:rsidR="002F5587" w:rsidRPr="00C805E3">
        <w:rPr>
          <w:rFonts w:cs="Arial"/>
          <w:lang w:val="en-GB"/>
        </w:rPr>
        <w:t>of used technologies and</w:t>
      </w:r>
      <w:r w:rsidR="00C805E3" w:rsidRPr="00C805E3">
        <w:rPr>
          <w:rFonts w:cs="Arial"/>
          <w:lang w:val="en-GB"/>
        </w:rPr>
        <w:t>/or</w:t>
      </w:r>
      <w:r w:rsidR="002F5587" w:rsidRPr="00C805E3">
        <w:rPr>
          <w:rFonts w:cs="Arial"/>
          <w:lang w:val="en-GB"/>
        </w:rPr>
        <w:t xml:space="preserve"> instrumentation</w:t>
      </w:r>
    </w:p>
    <w:p w:rsidR="00C805E3" w:rsidRPr="0091104D" w:rsidRDefault="00C805E3" w:rsidP="009222D7">
      <w:pPr>
        <w:pStyle w:val="Listenabsatz"/>
        <w:numPr>
          <w:ilvl w:val="0"/>
          <w:numId w:val="37"/>
        </w:numPr>
        <w:jc w:val="both"/>
        <w:rPr>
          <w:rFonts w:cs="Arial"/>
          <w:lang w:val="en-GB"/>
        </w:rPr>
      </w:pPr>
      <w:r w:rsidRPr="00C805E3">
        <w:rPr>
          <w:rFonts w:cs="Arial"/>
          <w:lang w:val="en-GB"/>
        </w:rPr>
        <w:t>Key outcomes (e.g. scientific peer-reviewed publications</w:t>
      </w:r>
      <w:r>
        <w:rPr>
          <w:rFonts w:cs="Arial"/>
          <w:lang w:val="en-GB"/>
        </w:rPr>
        <w:t>,</w:t>
      </w:r>
      <w:r w:rsidRPr="0091104D">
        <w:rPr>
          <w:rFonts w:cs="Arial"/>
          <w:lang w:val="en-GB"/>
        </w:rPr>
        <w:t xml:space="preserve"> patents granted, students trained</w:t>
      </w:r>
      <w:r>
        <w:rPr>
          <w:rFonts w:cs="Arial"/>
          <w:lang w:val="en-GB"/>
        </w:rPr>
        <w:t>)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spacing w:after="200"/>
        <w:jc w:val="both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br w:type="page"/>
      </w:r>
    </w:p>
    <w:p w:rsidR="006958C8" w:rsidRPr="0091104D" w:rsidRDefault="006958C8" w:rsidP="009222D7">
      <w:pPr>
        <w:jc w:val="both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 xml:space="preserve">Section 5 | </w:t>
      </w:r>
      <w:r w:rsidR="00C805E3">
        <w:rPr>
          <w:rFonts w:cs="Arial"/>
          <w:b/>
          <w:sz w:val="22"/>
          <w:lang w:val="en-GB"/>
        </w:rPr>
        <w:t>C</w:t>
      </w:r>
      <w:r w:rsidRPr="0091104D">
        <w:rPr>
          <w:rFonts w:cs="Arial"/>
          <w:b/>
          <w:sz w:val="22"/>
          <w:lang w:val="en-GB"/>
        </w:rPr>
        <w:t>ap</w:t>
      </w:r>
      <w:r w:rsidR="00C805E3">
        <w:rPr>
          <w:rFonts w:cs="Arial"/>
          <w:b/>
          <w:sz w:val="22"/>
          <w:lang w:val="en-GB"/>
        </w:rPr>
        <w:t>acities</w:t>
      </w:r>
      <w:r w:rsidRPr="0091104D">
        <w:rPr>
          <w:rFonts w:cs="Arial"/>
          <w:b/>
          <w:sz w:val="22"/>
          <w:lang w:val="en-GB"/>
        </w:rPr>
        <w:t xml:space="preserve"> for user projects</w:t>
      </w:r>
      <w:r w:rsidR="00AC31C5">
        <w:rPr>
          <w:rFonts w:cs="Arial"/>
          <w:b/>
          <w:sz w:val="22"/>
          <w:lang w:val="en-GB"/>
        </w:rPr>
        <w:t>,</w:t>
      </w:r>
      <w:r w:rsidRPr="0091104D">
        <w:rPr>
          <w:rFonts w:cs="Arial"/>
          <w:b/>
          <w:sz w:val="22"/>
          <w:lang w:val="en-GB"/>
        </w:rPr>
        <w:t xml:space="preserve"> sustainability</w:t>
      </w:r>
      <w:r w:rsidR="00AC31C5">
        <w:rPr>
          <w:rFonts w:cs="Arial"/>
          <w:b/>
          <w:sz w:val="22"/>
          <w:lang w:val="en-GB"/>
        </w:rPr>
        <w:t>, and coordination</w:t>
      </w:r>
    </w:p>
    <w:p w:rsidR="0091104D" w:rsidRDefault="0091104D" w:rsidP="009222D7">
      <w:pPr>
        <w:jc w:val="both"/>
        <w:rPr>
          <w:rFonts w:cs="Arial"/>
          <w:lang w:val="en-GB"/>
        </w:rPr>
      </w:pPr>
    </w:p>
    <w:p w:rsidR="006958C8" w:rsidRDefault="00C805E3" w:rsidP="009222D7">
      <w:pPr>
        <w:jc w:val="both"/>
        <w:rPr>
          <w:rFonts w:cs="Arial"/>
          <w:lang w:val="en-GB"/>
        </w:rPr>
      </w:pPr>
      <w:r>
        <w:rPr>
          <w:rFonts w:cs="Arial"/>
          <w:highlight w:val="yellow"/>
          <w:lang w:val="en-GB"/>
        </w:rPr>
        <w:t>max. 2</w:t>
      </w:r>
      <w:r w:rsidR="006958C8" w:rsidRPr="00295EA7">
        <w:rPr>
          <w:rFonts w:cs="Arial"/>
          <w:highlight w:val="yellow"/>
          <w:lang w:val="en-GB"/>
        </w:rPr>
        <w:t xml:space="preserve"> page</w:t>
      </w:r>
      <w:r w:rsidRPr="00C805E3">
        <w:rPr>
          <w:rFonts w:cs="Arial"/>
          <w:highlight w:val="yellow"/>
          <w:lang w:val="en-GB"/>
        </w:rPr>
        <w:t>s</w:t>
      </w:r>
      <w:bookmarkStart w:id="0" w:name="_GoBack"/>
      <w:bookmarkEnd w:id="0"/>
    </w:p>
    <w:p w:rsidR="0091104D" w:rsidRPr="00711743" w:rsidRDefault="0091104D" w:rsidP="009222D7">
      <w:pPr>
        <w:jc w:val="both"/>
        <w:rPr>
          <w:rFonts w:cs="Arial"/>
          <w:lang w:val="en-GB"/>
        </w:rPr>
      </w:pPr>
    </w:p>
    <w:p w:rsidR="00711743" w:rsidRPr="00711743" w:rsidRDefault="00711743" w:rsidP="00711743">
      <w:pPr>
        <w:jc w:val="both"/>
        <w:rPr>
          <w:rFonts w:cs="Arial"/>
          <w:lang w:val="en-GB"/>
        </w:rPr>
      </w:pPr>
      <w:r w:rsidRPr="00711743">
        <w:rPr>
          <w:rFonts w:cs="Arial"/>
          <w:lang w:val="en-GB"/>
        </w:rPr>
        <w:t>Please list the extend of infrastructure capacity</w:t>
      </w:r>
      <w:r w:rsidR="00F6778E">
        <w:rPr>
          <w:rFonts w:cs="Arial"/>
          <w:lang w:val="en-GB"/>
        </w:rPr>
        <w:t xml:space="preserve"> </w:t>
      </w:r>
      <w:r w:rsidR="00915579" w:rsidRPr="00711743">
        <w:rPr>
          <w:rFonts w:cs="Arial"/>
          <w:lang w:val="en-GB"/>
        </w:rPr>
        <w:t>(including personnel</w:t>
      </w:r>
      <w:r w:rsidR="00915579">
        <w:rPr>
          <w:rFonts w:cs="Arial"/>
          <w:lang w:val="en-GB"/>
        </w:rPr>
        <w:t xml:space="preserve"> hours</w:t>
      </w:r>
      <w:r w:rsidR="00915579" w:rsidRPr="00711743">
        <w:rPr>
          <w:rFonts w:cs="Arial"/>
          <w:lang w:val="en-GB"/>
        </w:rPr>
        <w:t>)</w:t>
      </w:r>
      <w:r w:rsidRPr="00711743">
        <w:rPr>
          <w:rFonts w:cs="Arial"/>
          <w:lang w:val="en-GB"/>
        </w:rPr>
        <w:t xml:space="preserve"> that can be provided</w:t>
      </w:r>
      <w:r w:rsidR="00F6778E">
        <w:rPr>
          <w:rFonts w:cs="Arial"/>
          <w:lang w:val="en-GB"/>
        </w:rPr>
        <w:t xml:space="preserve"> for Instruct-ERIC</w:t>
      </w:r>
      <w:r w:rsidR="00915579">
        <w:rPr>
          <w:rFonts w:cs="Arial"/>
          <w:lang w:val="en-GB"/>
        </w:rPr>
        <w:t>.</w:t>
      </w:r>
      <w:r w:rsidRPr="00711743">
        <w:rPr>
          <w:rFonts w:cs="Arial"/>
          <w:lang w:val="en-GB"/>
        </w:rPr>
        <w:t xml:space="preserve"> </w:t>
      </w:r>
    </w:p>
    <w:p w:rsidR="00711743" w:rsidRDefault="00711743" w:rsidP="009222D7">
      <w:pPr>
        <w:jc w:val="both"/>
        <w:rPr>
          <w:rFonts w:cs="Arial"/>
          <w:lang w:val="en-GB"/>
        </w:rPr>
      </w:pPr>
    </w:p>
    <w:p w:rsidR="006958C8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>For the following five years, please estimate the annual number</w:t>
      </w:r>
      <w:r w:rsidR="009222D7">
        <w:rPr>
          <w:rFonts w:cs="Arial"/>
          <w:lang w:val="en-GB"/>
        </w:rPr>
        <w:t xml:space="preserve"> of projects that could be handled and/or number</w:t>
      </w:r>
      <w:r w:rsidRPr="0091104D">
        <w:rPr>
          <w:rFonts w:cs="Arial"/>
          <w:lang w:val="en-GB"/>
        </w:rPr>
        <w:t xml:space="preserve"> of </w:t>
      </w:r>
      <w:r w:rsidR="009222D7">
        <w:rPr>
          <w:rFonts w:cs="Arial"/>
          <w:lang w:val="en-GB"/>
        </w:rPr>
        <w:t xml:space="preserve">slot or measurement periods </w:t>
      </w:r>
      <w:r w:rsidR="006C75B4" w:rsidRPr="0091104D">
        <w:rPr>
          <w:rFonts w:cs="Arial"/>
          <w:lang w:val="en-GB"/>
        </w:rPr>
        <w:t>that</w:t>
      </w:r>
      <w:r w:rsidRPr="0091104D">
        <w:rPr>
          <w:rFonts w:cs="Arial"/>
          <w:lang w:val="en-GB"/>
        </w:rPr>
        <w:t xml:space="preserve"> </w:t>
      </w:r>
      <w:r w:rsidR="00711743">
        <w:rPr>
          <w:rFonts w:cs="Arial"/>
          <w:lang w:val="en-GB"/>
        </w:rPr>
        <w:t>could</w:t>
      </w:r>
      <w:r w:rsidRPr="0091104D">
        <w:rPr>
          <w:rFonts w:cs="Arial"/>
          <w:lang w:val="en-GB"/>
        </w:rPr>
        <w:t xml:space="preserve"> be</w:t>
      </w:r>
      <w:r w:rsid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 xml:space="preserve">available to </w:t>
      </w:r>
      <w:r w:rsidR="009222D7">
        <w:rPr>
          <w:rFonts w:cs="Arial"/>
          <w:lang w:val="en-GB"/>
        </w:rPr>
        <w:t>Instruct-ERIC</w:t>
      </w:r>
      <w:r w:rsidR="00A56493">
        <w:rPr>
          <w:rFonts w:cs="Arial"/>
          <w:lang w:val="en-GB"/>
        </w:rPr>
        <w:t>.</w:t>
      </w:r>
    </w:p>
    <w:p w:rsidR="00295EA7" w:rsidRPr="00295EA7" w:rsidRDefault="00295EA7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>Outline the sustainability plan for the proposed partner site for the long term (&gt;five</w:t>
      </w:r>
      <w:r w:rsidR="00295EA7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years)</w:t>
      </w:r>
      <w:r w:rsidR="00A56493">
        <w:rPr>
          <w:rFonts w:cs="Arial"/>
          <w:lang w:val="en-GB"/>
        </w:rPr>
        <w:t xml:space="preserve"> and d</w:t>
      </w:r>
      <w:r w:rsidRPr="0091104D">
        <w:rPr>
          <w:rFonts w:cs="Arial"/>
          <w:lang w:val="en-GB"/>
        </w:rPr>
        <w:t>escribe how the provisions within the sustainability plan would provide a secure</w:t>
      </w:r>
      <w:r w:rsidR="00295EA7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 xml:space="preserve">basis for continued </w:t>
      </w:r>
      <w:r w:rsidR="00A56493">
        <w:rPr>
          <w:rFonts w:cs="Arial"/>
          <w:lang w:val="en-GB"/>
        </w:rPr>
        <w:t>collaboration</w:t>
      </w:r>
      <w:r w:rsidRPr="0091104D">
        <w:rPr>
          <w:rFonts w:cs="Arial"/>
          <w:lang w:val="en-GB"/>
        </w:rPr>
        <w:t xml:space="preserve"> </w:t>
      </w:r>
      <w:r w:rsidR="00A56493">
        <w:rPr>
          <w:rFonts w:cs="Arial"/>
          <w:lang w:val="en-GB"/>
        </w:rPr>
        <w:t>with</w:t>
      </w:r>
      <w:r w:rsidRPr="0091104D">
        <w:rPr>
          <w:rFonts w:cs="Arial"/>
          <w:lang w:val="en-GB"/>
        </w:rPr>
        <w:t xml:space="preserve"> </w:t>
      </w:r>
      <w:r w:rsidR="00A56493">
        <w:rPr>
          <w:rFonts w:cs="Arial"/>
          <w:lang w:val="en-GB"/>
        </w:rPr>
        <w:t>Instruct-ERIC</w:t>
      </w:r>
      <w:r w:rsidRPr="0091104D">
        <w:rPr>
          <w:rFonts w:cs="Arial"/>
          <w:lang w:val="en-GB"/>
        </w:rPr>
        <w:t>.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Pr="0091104D" w:rsidRDefault="006958C8" w:rsidP="009222D7">
      <w:pPr>
        <w:spacing w:after="200"/>
        <w:jc w:val="both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br w:type="page"/>
      </w:r>
    </w:p>
    <w:p w:rsidR="006958C8" w:rsidRPr="0091104D" w:rsidRDefault="006958C8" w:rsidP="009222D7">
      <w:pPr>
        <w:jc w:val="both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 xml:space="preserve">Section 6 | Added value for the </w:t>
      </w:r>
      <w:r w:rsidR="00A56493">
        <w:rPr>
          <w:rFonts w:cs="Arial"/>
          <w:b/>
          <w:sz w:val="22"/>
          <w:lang w:val="en-GB"/>
        </w:rPr>
        <w:t>Instruct-</w:t>
      </w:r>
      <w:r w:rsidRPr="0091104D">
        <w:rPr>
          <w:rFonts w:cs="Arial"/>
          <w:b/>
          <w:sz w:val="22"/>
          <w:lang w:val="en-GB"/>
        </w:rPr>
        <w:t xml:space="preserve">ERIC and alignment with the </w:t>
      </w:r>
      <w:r w:rsidR="00A56493">
        <w:rPr>
          <w:rFonts w:cs="Arial"/>
          <w:b/>
          <w:sz w:val="22"/>
          <w:lang w:val="en-GB"/>
        </w:rPr>
        <w:t>goals of Instruct-ERIC</w:t>
      </w:r>
    </w:p>
    <w:p w:rsidR="006958C8" w:rsidRPr="0091104D" w:rsidRDefault="006958C8" w:rsidP="009222D7">
      <w:pPr>
        <w:jc w:val="both"/>
        <w:rPr>
          <w:rFonts w:cs="Arial"/>
          <w:lang w:val="en-GB"/>
        </w:rPr>
      </w:pPr>
    </w:p>
    <w:p w:rsidR="006958C8" w:rsidRDefault="00A56493" w:rsidP="009222D7">
      <w:pPr>
        <w:jc w:val="both"/>
        <w:rPr>
          <w:rFonts w:cs="Arial"/>
          <w:lang w:val="en-GB"/>
        </w:rPr>
      </w:pPr>
      <w:r>
        <w:rPr>
          <w:rFonts w:cs="Arial"/>
          <w:highlight w:val="yellow"/>
          <w:lang w:val="en-GB"/>
        </w:rPr>
        <w:t>max. 1</w:t>
      </w:r>
      <w:r w:rsidR="006958C8" w:rsidRPr="00295EA7">
        <w:rPr>
          <w:rFonts w:cs="Arial"/>
          <w:highlight w:val="yellow"/>
          <w:lang w:val="en-GB"/>
        </w:rPr>
        <w:t xml:space="preserve"> page</w:t>
      </w:r>
    </w:p>
    <w:p w:rsidR="00295EA7" w:rsidRPr="0091104D" w:rsidRDefault="00295EA7" w:rsidP="009222D7">
      <w:pPr>
        <w:jc w:val="both"/>
        <w:rPr>
          <w:rFonts w:cs="Arial"/>
          <w:lang w:val="en-GB"/>
        </w:rPr>
      </w:pPr>
    </w:p>
    <w:p w:rsidR="00295EA7" w:rsidRDefault="006958C8" w:rsidP="009222D7">
      <w:pPr>
        <w:jc w:val="both"/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Prospective partner sites should briefly describe how their participation in the </w:t>
      </w:r>
      <w:r w:rsidR="00A56493">
        <w:rPr>
          <w:rFonts w:cs="Arial"/>
          <w:lang w:val="en-GB"/>
        </w:rPr>
        <w:t>Instruct-</w:t>
      </w:r>
      <w:r w:rsidRPr="0091104D">
        <w:rPr>
          <w:rFonts w:cs="Arial"/>
          <w:lang w:val="en-GB"/>
        </w:rPr>
        <w:t xml:space="preserve">ERIC </w:t>
      </w:r>
      <w:r w:rsidR="006C75B4" w:rsidRPr="0091104D">
        <w:rPr>
          <w:rFonts w:cs="Arial"/>
          <w:lang w:val="en-GB"/>
        </w:rPr>
        <w:t>would</w:t>
      </w:r>
      <w:r w:rsidRPr="0091104D">
        <w:rPr>
          <w:rFonts w:cs="Arial"/>
          <w:lang w:val="en-GB"/>
        </w:rPr>
        <w:t xml:space="preserve"> provide added value to the users and the network. Specific</w:t>
      </w:r>
      <w:r w:rsidR="00295EA7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examples may involve:</w:t>
      </w:r>
    </w:p>
    <w:p w:rsidR="00295EA7" w:rsidRDefault="006958C8" w:rsidP="009222D7">
      <w:pPr>
        <w:pStyle w:val="Listenabsatz"/>
        <w:numPr>
          <w:ilvl w:val="0"/>
          <w:numId w:val="39"/>
        </w:numPr>
        <w:jc w:val="both"/>
        <w:rPr>
          <w:rFonts w:cs="Arial"/>
          <w:lang w:val="en-GB"/>
        </w:rPr>
      </w:pPr>
      <w:r w:rsidRPr="00295EA7">
        <w:rPr>
          <w:rFonts w:cs="Arial"/>
          <w:lang w:val="en-GB"/>
        </w:rPr>
        <w:t>Providing complementary or unique technologies and expertise</w:t>
      </w:r>
    </w:p>
    <w:p w:rsidR="00295EA7" w:rsidRDefault="006958C8" w:rsidP="009222D7">
      <w:pPr>
        <w:pStyle w:val="Listenabsatz"/>
        <w:numPr>
          <w:ilvl w:val="0"/>
          <w:numId w:val="39"/>
        </w:numPr>
        <w:jc w:val="both"/>
        <w:rPr>
          <w:rFonts w:cs="Arial"/>
          <w:lang w:val="en-GB"/>
        </w:rPr>
      </w:pPr>
      <w:r w:rsidRPr="00295EA7">
        <w:rPr>
          <w:rFonts w:cs="Arial"/>
          <w:lang w:val="en-GB"/>
        </w:rPr>
        <w:t xml:space="preserve">Introducing appropriate QC processes and standardisation in methodology </w:t>
      </w:r>
      <w:r w:rsidR="00A56493">
        <w:rPr>
          <w:rFonts w:cs="Arial"/>
          <w:lang w:val="en-GB"/>
        </w:rPr>
        <w:t>that</w:t>
      </w:r>
      <w:r w:rsidRPr="00295EA7">
        <w:rPr>
          <w:rFonts w:cs="Arial"/>
          <w:lang w:val="en-GB"/>
        </w:rPr>
        <w:t xml:space="preserve"> helps</w:t>
      </w:r>
      <w:r w:rsidR="00295EA7" w:rsidRPr="00295EA7">
        <w:rPr>
          <w:rFonts w:cs="Arial"/>
          <w:lang w:val="en-GB"/>
        </w:rPr>
        <w:t xml:space="preserve"> </w:t>
      </w:r>
      <w:r w:rsidRPr="00295EA7">
        <w:rPr>
          <w:rFonts w:cs="Arial"/>
          <w:lang w:val="en-GB"/>
        </w:rPr>
        <w:t>improve data reproducibility in early stage research</w:t>
      </w:r>
    </w:p>
    <w:p w:rsidR="006958C8" w:rsidRPr="00295EA7" w:rsidRDefault="006958C8" w:rsidP="009222D7">
      <w:pPr>
        <w:pStyle w:val="Listenabsatz"/>
        <w:numPr>
          <w:ilvl w:val="0"/>
          <w:numId w:val="39"/>
        </w:numPr>
        <w:jc w:val="both"/>
        <w:rPr>
          <w:rFonts w:cs="Arial"/>
          <w:lang w:val="en-GB"/>
        </w:rPr>
      </w:pPr>
      <w:r w:rsidRPr="00295EA7">
        <w:rPr>
          <w:rFonts w:cs="Arial"/>
          <w:lang w:val="en-GB"/>
        </w:rPr>
        <w:t xml:space="preserve">Providing broad access to advanced </w:t>
      </w:r>
      <w:r w:rsidR="00A56493">
        <w:rPr>
          <w:rFonts w:cs="Arial"/>
          <w:lang w:val="en-GB"/>
        </w:rPr>
        <w:t>instrumentation</w:t>
      </w:r>
      <w:r w:rsidRPr="00295EA7">
        <w:rPr>
          <w:rFonts w:cs="Arial"/>
          <w:lang w:val="en-GB"/>
        </w:rPr>
        <w:t>, novel</w:t>
      </w:r>
      <w:r w:rsidR="00295EA7">
        <w:rPr>
          <w:rFonts w:cs="Arial"/>
          <w:lang w:val="en-GB"/>
        </w:rPr>
        <w:t xml:space="preserve"> </w:t>
      </w:r>
      <w:r w:rsidRPr="00295EA7">
        <w:rPr>
          <w:rFonts w:cs="Arial"/>
          <w:lang w:val="en-GB"/>
        </w:rPr>
        <w:t>software tools etc.</w:t>
      </w:r>
    </w:p>
    <w:sectPr w:rsidR="006958C8" w:rsidRPr="00295EA7" w:rsidSect="0085465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C8" w:rsidRDefault="006958C8" w:rsidP="00D50C60">
      <w:r>
        <w:separator/>
      </w:r>
    </w:p>
  </w:endnote>
  <w:endnote w:type="continuationSeparator" w:id="0">
    <w:p w:rsidR="006958C8" w:rsidRDefault="006958C8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362483"/>
      <w:docPartObj>
        <w:docPartGallery w:val="Page Numbers (Bottom of Page)"/>
        <w:docPartUnique/>
      </w:docPartObj>
    </w:sdtPr>
    <w:sdtEndPr/>
    <w:sdtContent>
      <w:p w:rsidR="0091104D" w:rsidRDefault="0091104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1C5">
          <w:rPr>
            <w:noProof/>
          </w:rPr>
          <w:t>5</w:t>
        </w:r>
        <w:r>
          <w:fldChar w:fldCharType="end"/>
        </w:r>
      </w:p>
    </w:sdtContent>
  </w:sdt>
  <w:p w:rsidR="001C13DA" w:rsidRDefault="001C1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C8" w:rsidRDefault="006958C8" w:rsidP="00D50C60">
      <w:r>
        <w:separator/>
      </w:r>
    </w:p>
  </w:footnote>
  <w:footnote w:type="continuationSeparator" w:id="0">
    <w:p w:rsidR="006958C8" w:rsidRDefault="006958C8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13DC6"/>
    <w:multiLevelType w:val="hybridMultilevel"/>
    <w:tmpl w:val="9DAEA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A167F"/>
    <w:multiLevelType w:val="hybridMultilevel"/>
    <w:tmpl w:val="1910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B5AB0"/>
    <w:multiLevelType w:val="hybridMultilevel"/>
    <w:tmpl w:val="B83C6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F53FA"/>
    <w:multiLevelType w:val="hybridMultilevel"/>
    <w:tmpl w:val="D7020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A32934"/>
    <w:multiLevelType w:val="hybridMultilevel"/>
    <w:tmpl w:val="C06ED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B0C79"/>
    <w:multiLevelType w:val="hybridMultilevel"/>
    <w:tmpl w:val="5FE44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752B"/>
    <w:multiLevelType w:val="hybridMultilevel"/>
    <w:tmpl w:val="9ED6ED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0" w15:restartNumberingAfterBreak="0">
    <w:nsid w:val="5CAA3252"/>
    <w:multiLevelType w:val="hybridMultilevel"/>
    <w:tmpl w:val="41AE1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4880"/>
    <w:multiLevelType w:val="hybridMultilevel"/>
    <w:tmpl w:val="57724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656BC"/>
    <w:multiLevelType w:val="hybridMultilevel"/>
    <w:tmpl w:val="88D01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4"/>
  </w:num>
  <w:num w:numId="6">
    <w:abstractNumId w:val="24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8"/>
  </w:num>
  <w:num w:numId="13">
    <w:abstractNumId w:val="18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22"/>
  </w:num>
  <w:num w:numId="32">
    <w:abstractNumId w:val="11"/>
  </w:num>
  <w:num w:numId="33">
    <w:abstractNumId w:val="17"/>
  </w:num>
  <w:num w:numId="34">
    <w:abstractNumId w:val="13"/>
  </w:num>
  <w:num w:numId="35">
    <w:abstractNumId w:val="21"/>
  </w:num>
  <w:num w:numId="36">
    <w:abstractNumId w:val="12"/>
  </w:num>
  <w:num w:numId="37">
    <w:abstractNumId w:val="15"/>
  </w:num>
  <w:num w:numId="38">
    <w:abstractNumId w:val="2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C8"/>
    <w:rsid w:val="00012260"/>
    <w:rsid w:val="00033BBF"/>
    <w:rsid w:val="0004432D"/>
    <w:rsid w:val="00054780"/>
    <w:rsid w:val="00065F93"/>
    <w:rsid w:val="0007013E"/>
    <w:rsid w:val="00091C82"/>
    <w:rsid w:val="000C60E1"/>
    <w:rsid w:val="000C73D0"/>
    <w:rsid w:val="000E194F"/>
    <w:rsid w:val="00124C96"/>
    <w:rsid w:val="00127624"/>
    <w:rsid w:val="0015639D"/>
    <w:rsid w:val="0015776A"/>
    <w:rsid w:val="001623F4"/>
    <w:rsid w:val="001A50E6"/>
    <w:rsid w:val="001A5B0A"/>
    <w:rsid w:val="001C13DA"/>
    <w:rsid w:val="001D0C1B"/>
    <w:rsid w:val="001D4449"/>
    <w:rsid w:val="00201DB0"/>
    <w:rsid w:val="0021183C"/>
    <w:rsid w:val="00295EA7"/>
    <w:rsid w:val="002C3BF4"/>
    <w:rsid w:val="002C6731"/>
    <w:rsid w:val="002E2ECE"/>
    <w:rsid w:val="002E5B06"/>
    <w:rsid w:val="002F5587"/>
    <w:rsid w:val="00301C83"/>
    <w:rsid w:val="00323743"/>
    <w:rsid w:val="00332090"/>
    <w:rsid w:val="00382BBC"/>
    <w:rsid w:val="003A66B1"/>
    <w:rsid w:val="003B0144"/>
    <w:rsid w:val="003B715A"/>
    <w:rsid w:val="003E46BF"/>
    <w:rsid w:val="0042553C"/>
    <w:rsid w:val="004257FC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51AE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958C8"/>
    <w:rsid w:val="006A4D06"/>
    <w:rsid w:val="006C75B4"/>
    <w:rsid w:val="006F260E"/>
    <w:rsid w:val="00711743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D297A"/>
    <w:rsid w:val="008E1FBF"/>
    <w:rsid w:val="008F09C9"/>
    <w:rsid w:val="008F5F67"/>
    <w:rsid w:val="00902113"/>
    <w:rsid w:val="0091104D"/>
    <w:rsid w:val="00912B07"/>
    <w:rsid w:val="00913079"/>
    <w:rsid w:val="00915579"/>
    <w:rsid w:val="009218AD"/>
    <w:rsid w:val="009222D7"/>
    <w:rsid w:val="009510DB"/>
    <w:rsid w:val="009803C2"/>
    <w:rsid w:val="009A44BA"/>
    <w:rsid w:val="009C7EDE"/>
    <w:rsid w:val="00A0058C"/>
    <w:rsid w:val="00A00995"/>
    <w:rsid w:val="00A13711"/>
    <w:rsid w:val="00A43558"/>
    <w:rsid w:val="00A56493"/>
    <w:rsid w:val="00AB16B2"/>
    <w:rsid w:val="00AC31C5"/>
    <w:rsid w:val="00AC4BCB"/>
    <w:rsid w:val="00AC6DDF"/>
    <w:rsid w:val="00B10589"/>
    <w:rsid w:val="00B2528A"/>
    <w:rsid w:val="00B52E90"/>
    <w:rsid w:val="00B61B17"/>
    <w:rsid w:val="00B81D14"/>
    <w:rsid w:val="00BA1AB7"/>
    <w:rsid w:val="00BB16E4"/>
    <w:rsid w:val="00BD4261"/>
    <w:rsid w:val="00BD5439"/>
    <w:rsid w:val="00BE0EDC"/>
    <w:rsid w:val="00C14800"/>
    <w:rsid w:val="00C15E09"/>
    <w:rsid w:val="00C42AE3"/>
    <w:rsid w:val="00C43624"/>
    <w:rsid w:val="00C4441D"/>
    <w:rsid w:val="00C52825"/>
    <w:rsid w:val="00C805E3"/>
    <w:rsid w:val="00CB36B5"/>
    <w:rsid w:val="00CB623F"/>
    <w:rsid w:val="00CC2E74"/>
    <w:rsid w:val="00CD04F3"/>
    <w:rsid w:val="00D1602B"/>
    <w:rsid w:val="00D3383F"/>
    <w:rsid w:val="00D50C60"/>
    <w:rsid w:val="00DB218E"/>
    <w:rsid w:val="00DE14B1"/>
    <w:rsid w:val="00E04F3D"/>
    <w:rsid w:val="00E22E96"/>
    <w:rsid w:val="00E46993"/>
    <w:rsid w:val="00E5148F"/>
    <w:rsid w:val="00E525E5"/>
    <w:rsid w:val="00E8677F"/>
    <w:rsid w:val="00EA433C"/>
    <w:rsid w:val="00EB1B69"/>
    <w:rsid w:val="00EB641A"/>
    <w:rsid w:val="00F15D70"/>
    <w:rsid w:val="00F17CCE"/>
    <w:rsid w:val="00F261FA"/>
    <w:rsid w:val="00F37363"/>
    <w:rsid w:val="00F548CE"/>
    <w:rsid w:val="00F6778E"/>
    <w:rsid w:val="00F90E52"/>
    <w:rsid w:val="00F97CEE"/>
    <w:rsid w:val="00FB00CF"/>
    <w:rsid w:val="00FB186A"/>
    <w:rsid w:val="00FB49F5"/>
    <w:rsid w:val="00FC7FDC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4D331F"/>
  <w15:chartTrackingRefBased/>
  <w15:docId w15:val="{3BEB7E13-37E0-4129-8310-87CD3F2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rsid w:val="006958C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1104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91104D"/>
    <w:rPr>
      <w:rFonts w:eastAsiaTheme="minorEastAsia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Puschmann, Robert</dc:creator>
  <cp:keywords/>
  <dc:description/>
  <cp:lastModifiedBy>VDI/VDE-IT</cp:lastModifiedBy>
  <cp:revision>9</cp:revision>
  <dcterms:created xsi:type="dcterms:W3CDTF">2024-03-04T16:47:00Z</dcterms:created>
  <dcterms:modified xsi:type="dcterms:W3CDTF">2024-06-22T11:17:00Z</dcterms:modified>
</cp:coreProperties>
</file>